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Richiesta di battesimo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Compilate il modulo e consegnatelo in parrocchia: vi contatteremo per fissare la data e gli incontri di preparazione.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Chi riceve il battesimo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4"/>
        <w:gridCol w:w="3825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</w:t>
            </w:r>
          </w:p>
        </w:tc>
        <w:tc>
          <w:tcPr>
            <w:tcW w:type="dxa" w:w="382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Nome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5283"/>
        <w:gridCol w:w="280"/>
        <w:gridCol w:w="344"/>
        <w:gridCol w:w="2775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a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il</w:t>
            </w:r>
          </w:p>
        </w:tc>
        <w:tc>
          <w:tcPr>
            <w:tcW w:type="dxa" w:w="277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752"/>
        <w:gridCol w:w="2367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Comune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Genitori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2"/>
        <w:gridCol w:w="3957"/>
        <w:gridCol w:w="280"/>
        <w:gridCol w:w="854"/>
        <w:gridCol w:w="2265"/>
      </w:tblGrid>
      <w:tr>
        <w:trPr>
          <w:trHeight w:val="440" w:hRule="atLeast"/>
        </w:trPr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Padre: cognome e nome</w:t>
            </w:r>
          </w:p>
        </w:tc>
        <w:tc>
          <w:tcPr>
            <w:tcW w:type="dxa" w:w="395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 il</w:t>
            </w:r>
          </w:p>
        </w:tc>
        <w:tc>
          <w:tcPr>
            <w:tcW w:type="dxa" w:w="22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650"/>
        <w:gridCol w:w="402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2"/>
        <w:gridCol w:w="3957"/>
        <w:gridCol w:w="280"/>
        <w:gridCol w:w="854"/>
        <w:gridCol w:w="2265"/>
      </w:tblGrid>
      <w:tr>
        <w:trPr>
          <w:trHeight w:val="440" w:hRule="atLeast"/>
        </w:trPr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Madre: cognome e nome</w:t>
            </w:r>
          </w:p>
        </w:tc>
        <w:tc>
          <w:tcPr>
            <w:tcW w:type="dxa" w:w="395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Nata il</w:t>
            </w:r>
          </w:p>
        </w:tc>
        <w:tc>
          <w:tcPr>
            <w:tcW w:type="dxa" w:w="226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650"/>
        <w:gridCol w:w="402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402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Matrimonio dei genitori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Religioso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Solo civile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Nessuno</w:t>
            </w:r>
          </w:p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Padrino e madrina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Padrino e madrina devono aver compiuto 16 anni, essere cattolici, cresimati, aver ricevuto l'Eucaristia e condurre una vita conforme alla fede; non possono essere i genitori (can. 874). Chi appartiene a un'altra parrocchia porta il certificato di idoneità della sua parrocchia.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3753"/>
        <w:gridCol w:w="280"/>
        <w:gridCol w:w="1160"/>
        <w:gridCol w:w="1959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Padrino: cognome e nome</w:t>
            </w:r>
          </w:p>
        </w:tc>
        <w:tc>
          <w:tcPr>
            <w:tcW w:type="dxa" w:w="37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195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3753"/>
        <w:gridCol w:w="280"/>
        <w:gridCol w:w="1160"/>
        <w:gridCol w:w="1959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Madrina: cognome e nome</w:t>
            </w:r>
          </w:p>
        </w:tc>
        <w:tc>
          <w:tcPr>
            <w:tcW w:type="dxa" w:w="37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195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Celebrazione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0"/>
        <w:gridCol w:w="1449"/>
        <w:gridCol w:w="280"/>
        <w:gridCol w:w="752"/>
        <w:gridCol w:w="5487"/>
      </w:tblGrid>
      <w:tr>
        <w:trPr>
          <w:trHeight w:val="440" w:hRule="atLeast"/>
        </w:trPr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 desiderata</w:t>
            </w:r>
          </w:p>
        </w:tc>
        <w:tc>
          <w:tcPr>
            <w:tcW w:type="dxa" w:w="144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Chiesa</w:t>
            </w:r>
          </w:p>
        </w:tc>
        <w:tc>
          <w:tcPr>
            <w:tcW w:type="dxa" w:w="548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 dati servono a preparare la celebrazione e a scrivere l'atto nel registro dei battesimi, che la parrocchia conserva come prevede il diritto canonico. L'informativa completa è disponibile in parrocchia.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670"/>
        <w:gridCol w:w="493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padre</w:t>
            </w:r>
          </w:p>
        </w:tc>
        <w:tc>
          <w:tcPr>
            <w:tcW w:type="dxa" w:w="493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madre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70"/>
              <w:gridCol w:w="1343"/>
              <w:gridCol w:w="280"/>
              <w:gridCol w:w="1160"/>
              <w:gridCol w:w="4865"/>
            </w:tblGrid>
            <w:tr>
              <w:trPr>
                <w:trHeight w:val="440" w:hRule="atLeast"/>
              </w:trPr>
              <w:tc>
                <w:tcPr>
                  <w:tcW w:type="dxa" w:w="16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Battezzato/a il</w:t>
                  </w:r>
                </w:p>
              </w:tc>
              <w:tc>
                <w:tcPr>
                  <w:tcW w:type="dxa" w:w="1343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1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Celebrante</w:t>
                  </w:r>
                </w:p>
              </w:tc>
              <w:tc>
                <w:tcPr>
                  <w:tcW w:type="dxa" w:w="4865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52"/>
              <w:gridCol w:w="2167"/>
              <w:gridCol w:w="280"/>
              <w:gridCol w:w="752"/>
              <w:gridCol w:w="2167"/>
              <w:gridCol w:w="280"/>
              <w:gridCol w:w="752"/>
              <w:gridCol w:w="2167"/>
            </w:tblGrid>
            <w:tr>
              <w:trPr>
                <w:trHeight w:val="440" w:hRule="atLeast"/>
              </w:trPr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Volume</w:t>
                  </w:r>
                </w:p>
              </w:tc>
              <w:tc>
                <w:tcPr>
                  <w:tcW w:type="dxa" w:w="216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Pagina</w:t>
                  </w:r>
                </w:p>
              </w:tc>
              <w:tc>
                <w:tcPr>
                  <w:tcW w:type="dxa" w:w="216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Numero</w:t>
                  </w:r>
                </w:p>
              </w:tc>
              <w:tc>
                <w:tcPr>
                  <w:tcW w:type="dxa" w:w="216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battesimo</dc:title>
  <dc:creator>EcclesiaMea</dc:creator>
  <dc:description>Modulo per le famiglie che chiedono il battesimo: dati del bambino, dei genitori, del padrino e della madrina, data desiderata. In PDF e Word, gratis.</dc:description>
  <cp:lastModifiedBy>Un-named</cp:lastModifiedBy>
  <cp:revision>1</cp:revision>
  <dcterms:created xsi:type="dcterms:W3CDTF">2026-10-22T13:01:40.605Z</dcterms:created>
  <dcterms:modified xsi:type="dcterms:W3CDTF">2026-10-22T13:01:40.605Z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